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○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题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答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980" w:hanging="980"/>
        <w:spacing w:after="0" w:line="402" w:lineRule="exact"/>
        <w:tabs>
          <w:tab w:leader="none" w:pos="980" w:val="left"/>
        </w:tabs>
        <w:numPr>
          <w:ilvl w:val="0"/>
          <w:numId w:val="1"/>
        </w:numPr>
        <w:rPr>
          <w:rFonts w:ascii="Arial Unicode MS" w:cs="Arial Unicode MS" w:eastAsia="Arial Unicode MS" w:hAnsi="Arial Unicode MS"/>
          <w:sz w:val="30"/>
          <w:szCs w:val="3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ind w:left="980" w:hanging="980"/>
        <w:spacing w:after="0" w:line="374" w:lineRule="exact"/>
        <w:tabs>
          <w:tab w:leader="none" w:pos="980" w:val="left"/>
        </w:tabs>
        <w:numPr>
          <w:ilvl w:val="0"/>
          <w:numId w:val="2"/>
        </w:numPr>
        <w:rPr>
          <w:rFonts w:ascii="Arial Unicode MS" w:cs="Arial Unicode MS" w:eastAsia="Arial Unicode MS" w:hAnsi="Arial Unicode MS"/>
          <w:sz w:val="22"/>
          <w:szCs w:val="22"/>
          <w:color w:val="auto"/>
        </w:rPr>
      </w:pPr>
      <w:r>
        <w:rPr>
          <w:rFonts w:ascii="Arial Unicode MS" w:cs="Arial Unicode MS" w:eastAsia="Arial Unicode MS" w:hAnsi="Arial Unicode MS"/>
          <w:sz w:val="37"/>
          <w:szCs w:val="37"/>
          <w:color w:val="auto"/>
          <w:vertAlign w:val="subscript"/>
        </w:rPr>
        <w:t>要</w:t>
      </w:r>
    </w:p>
    <w:p>
      <w:pPr>
        <w:spacing w:after="0" w:line="239" w:lineRule="exact"/>
        <w:rPr>
          <w:rFonts w:ascii="Arial Unicode MS" w:cs="Arial Unicode MS" w:eastAsia="Arial Unicode MS" w:hAnsi="Arial Unicode MS"/>
          <w:sz w:val="22"/>
          <w:szCs w:val="22"/>
          <w:color w:val="auto"/>
        </w:rPr>
      </w:pPr>
      <w:r>
        <w:rPr>
          <w:rFonts w:ascii="Arial Unicode MS" w:cs="Arial Unicode MS" w:eastAsia="Arial Unicode MS" w:hAnsi="Arial Unicode MS"/>
          <w:sz w:val="23"/>
          <w:szCs w:val="23"/>
          <w:color w:val="auto"/>
        </w:rPr>
        <w:t>班</w:t>
      </w:r>
    </w:p>
    <w:p>
      <w:pPr>
        <w:spacing w:after="0" w:line="1" w:lineRule="exact"/>
        <w:rPr>
          <w:rFonts w:ascii="Arial Unicode MS" w:cs="Arial Unicode MS" w:eastAsia="Arial Unicode MS" w:hAnsi="Arial Unicode MS"/>
          <w:sz w:val="22"/>
          <w:szCs w:val="22"/>
          <w:color w:val="auto"/>
        </w:rPr>
      </w:pPr>
    </w:p>
    <w:p>
      <w:pPr>
        <w:ind w:left="980"/>
        <w:spacing w:after="0" w:line="305" w:lineRule="exact"/>
        <w:rPr>
          <w:rFonts w:ascii="Arial Unicode MS" w:cs="Arial Unicode MS" w:eastAsia="Arial Unicode MS" w:hAnsi="Arial Unicode MS"/>
          <w:sz w:val="22"/>
          <w:szCs w:val="22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不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jc w:val="right"/>
        <w:ind w:right="13920"/>
        <w:spacing w:after="0" w:line="394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221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21"/>
          <w:szCs w:val="21"/>
          <w:color w:val="auto"/>
        </w:rPr>
        <w:t>：</w:t>
      </w:r>
    </w:p>
    <w:p>
      <w:pPr>
        <w:spacing w:after="0" w:line="440" w:lineRule="exact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名</w:t>
      </w:r>
      <w:r>
        <w:rPr>
          <w:sz w:val="20"/>
          <w:szCs w:val="20"/>
          <w:color w:val="auto"/>
        </w:rPr>
        <w:tab/>
      </w:r>
      <w:r>
        <w:rPr>
          <w:rFonts w:ascii="Arial Unicode MS" w:cs="Arial Unicode MS" w:eastAsia="Arial Unicode MS" w:hAnsi="Arial Unicode MS"/>
          <w:sz w:val="43"/>
          <w:szCs w:val="43"/>
          <w:color w:val="auto"/>
          <w:vertAlign w:val="superscript"/>
        </w:rPr>
        <w:t>⋯</w:t>
      </w:r>
    </w:p>
    <w:p>
      <w:pPr>
        <w:spacing w:after="0" w:line="307" w:lineRule="exact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姓</w:t>
      </w:r>
      <w:r>
        <w:rPr>
          <w:sz w:val="20"/>
          <w:szCs w:val="20"/>
          <w:color w:val="auto"/>
        </w:rPr>
        <w:tab/>
      </w: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内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线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ind w:left="980" w:hanging="980"/>
        <w:spacing w:after="0" w:line="634" w:lineRule="exact"/>
        <w:tabs>
          <w:tab w:leader="none" w:pos="980" w:val="left"/>
        </w:tabs>
        <w:numPr>
          <w:ilvl w:val="0"/>
          <w:numId w:val="3"/>
        </w:numPr>
        <w:rPr>
          <w:rFonts w:ascii="Arial Unicode MS" w:cs="Arial Unicode MS" w:eastAsia="Arial Unicode MS" w:hAnsi="Arial Unicode MS"/>
          <w:sz w:val="30"/>
          <w:szCs w:val="30"/>
          <w:color w:val="auto"/>
        </w:rPr>
      </w:pPr>
      <w:r>
        <w:rPr>
          <w:rFonts w:ascii="Arial Unicode MS" w:cs="Arial Unicode MS" w:eastAsia="Arial Unicode MS" w:hAnsi="Arial Unicode MS"/>
          <w:sz w:val="60"/>
          <w:szCs w:val="60"/>
          <w:color w:val="auto"/>
          <w:vertAlign w:val="superscript"/>
        </w:rPr>
        <w:t>⋯</w:t>
      </w:r>
    </w:p>
    <w:p>
      <w:pPr>
        <w:spacing w:after="0" w:line="1" w:lineRule="exact"/>
        <w:rPr>
          <w:rFonts w:ascii="Arial Unicode MS" w:cs="Arial Unicode MS" w:eastAsia="Arial Unicode MS" w:hAnsi="Arial Unicode MS"/>
          <w:sz w:val="30"/>
          <w:szCs w:val="30"/>
          <w:color w:val="auto"/>
        </w:rPr>
      </w:pPr>
    </w:p>
    <w:p>
      <w:pPr>
        <w:spacing w:after="0" w:line="325" w:lineRule="exact"/>
        <w:rPr>
          <w:rFonts w:ascii="Arial Unicode MS" w:cs="Arial Unicode MS" w:eastAsia="Arial Unicode MS" w:hAnsi="Arial Unicode MS"/>
          <w:sz w:val="30"/>
          <w:szCs w:val="3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号⋯</w:t>
      </w:r>
    </w:p>
    <w:p>
      <w:pPr>
        <w:ind w:left="980" w:hanging="980"/>
        <w:spacing w:after="0" w:line="354" w:lineRule="exact"/>
        <w:tabs>
          <w:tab w:leader="none" w:pos="980" w:val="left"/>
        </w:tabs>
        <w:numPr>
          <w:ilvl w:val="0"/>
          <w:numId w:val="4"/>
        </w:numPr>
        <w:rPr>
          <w:rFonts w:ascii="Arial Unicode MS" w:cs="Arial Unicode MS" w:eastAsia="Arial Unicode MS" w:hAnsi="Arial Unicode MS"/>
          <w:sz w:val="22"/>
          <w:szCs w:val="22"/>
          <w:color w:val="auto"/>
        </w:rPr>
      </w:pPr>
      <w:r>
        <w:rPr>
          <w:rFonts w:ascii="Arial Unicode MS" w:cs="Arial Unicode MS" w:eastAsia="Arial Unicode MS" w:hAnsi="Arial Unicode MS"/>
          <w:sz w:val="35"/>
          <w:szCs w:val="35"/>
          <w:color w:val="auto"/>
          <w:vertAlign w:val="subscript"/>
        </w:rPr>
        <w:t>⋯</w:t>
      </w:r>
    </w:p>
    <w:p>
      <w:pPr>
        <w:spacing w:after="0" w:line="1" w:lineRule="exact"/>
        <w:rPr>
          <w:rFonts w:ascii="Arial Unicode MS" w:cs="Arial Unicode MS" w:eastAsia="Arial Unicode MS" w:hAnsi="Arial Unicode MS"/>
          <w:sz w:val="22"/>
          <w:szCs w:val="22"/>
          <w:color w:val="auto"/>
        </w:rPr>
      </w:pPr>
    </w:p>
    <w:p>
      <w:pPr>
        <w:spacing w:after="0" w:line="220" w:lineRule="exact"/>
        <w:rPr>
          <w:rFonts w:ascii="Arial Unicode MS" w:cs="Arial Unicode MS" w:eastAsia="Arial Unicode MS" w:hAnsi="Arial Unicode MS"/>
          <w:sz w:val="22"/>
          <w:szCs w:val="22"/>
          <w:color w:val="auto"/>
        </w:rPr>
      </w:pPr>
      <w:r>
        <w:rPr>
          <w:rFonts w:ascii="Arial Unicode MS" w:cs="Arial Unicode MS" w:eastAsia="Arial Unicode MS" w:hAnsi="Arial Unicode MS"/>
          <w:sz w:val="21"/>
          <w:szCs w:val="21"/>
          <w:color w:val="auto"/>
        </w:rPr>
        <w:t>考</w:t>
      </w:r>
    </w:p>
    <w:p>
      <w:pPr>
        <w:ind w:left="980"/>
        <w:spacing w:after="0" w:line="225" w:lineRule="exact"/>
        <w:rPr>
          <w:rFonts w:ascii="Arial Unicode MS" w:cs="Arial Unicode MS" w:eastAsia="Arial Unicode MS" w:hAnsi="Arial Unicode MS"/>
          <w:sz w:val="22"/>
          <w:szCs w:val="22"/>
          <w:color w:val="auto"/>
        </w:rPr>
      </w:pPr>
      <w:r>
        <w:rPr>
          <w:rFonts w:ascii="Arial Unicode MS" w:cs="Arial Unicode MS" w:eastAsia="Arial Unicode MS" w:hAnsi="Arial Unicode MS"/>
          <w:sz w:val="22"/>
          <w:szCs w:val="22"/>
          <w:color w:val="auto"/>
        </w:rPr>
        <w:t>封</w:t>
      </w:r>
    </w:p>
    <w:p>
      <w:pPr>
        <w:spacing w:after="0" w:line="201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19"/>
          <w:szCs w:val="19"/>
          <w:color w:val="auto"/>
        </w:rPr>
        <w:t>准</w:t>
      </w:r>
    </w:p>
    <w:p>
      <w:pPr>
        <w:jc w:val="right"/>
        <w:ind w:right="13920"/>
        <w:spacing w:after="0" w:line="361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密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right"/>
        <w:ind w:right="13920"/>
        <w:spacing w:after="0" w:line="402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30"/>
          <w:szCs w:val="30"/>
          <w:color w:val="auto"/>
        </w:rPr>
        <w:t>⋯</w:t>
      </w: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3"/>
        </w:trPr>
        <w:tc>
          <w:tcPr>
            <w:tcW w:w="780" w:type="dxa"/>
            <w:vAlign w:val="bottom"/>
            <w:vMerge w:val="restart"/>
          </w:tcPr>
          <w:p>
            <w:pPr>
              <w:spacing w:after="0" w:line="4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Unicode MS" w:cs="Arial Unicode MS" w:eastAsia="Arial Unicode MS" w:hAnsi="Arial Unicode MS"/>
                <w:sz w:val="30"/>
                <w:szCs w:val="30"/>
                <w:color w:val="auto"/>
              </w:rPr>
              <w:t>○</w:t>
            </w:r>
          </w:p>
        </w:tc>
        <w:tc>
          <w:tcPr>
            <w:tcW w:w="3900" w:type="dxa"/>
            <w:vAlign w:val="bottom"/>
          </w:tcPr>
          <w:p>
            <w:pPr>
              <w:ind w:left="46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6"/>
                <w:szCs w:val="26"/>
                <w:color w:val="auto"/>
              </w:rPr>
              <w:t xml:space="preserve">XXXX </w:t>
            </w:r>
            <w:r>
              <w:rPr>
                <w:rFonts w:ascii="宋体" w:cs="宋体" w:eastAsia="宋体" w:hAnsi="宋体"/>
                <w:sz w:val="26"/>
                <w:szCs w:val="26"/>
                <w:color w:val="auto"/>
              </w:rPr>
              <w:t>中学作文考试专用稿纸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0"/>
        </w:trPr>
        <w:tc>
          <w:tcPr>
            <w:tcW w:w="780" w:type="dxa"/>
            <w:vAlign w:val="bottom"/>
          </w:tcPr>
          <w:p>
            <w:pPr>
              <w:spacing w:after="0" w:line="4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Unicode MS" w:cs="Arial Unicode MS" w:eastAsia="Arial Unicode MS" w:hAnsi="Arial Unicode MS"/>
                <w:sz w:val="30"/>
                <w:szCs w:val="30"/>
                <w:color w:val="auto"/>
              </w:rPr>
              <w:t>⋯</w:t>
            </w: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ind w:right="9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100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-11010265</wp:posOffset>
            </wp:positionH>
            <wp:positionV relativeFrom="paragraph">
              <wp:posOffset>-4126865</wp:posOffset>
            </wp:positionV>
            <wp:extent cx="21242020" cy="15010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020" cy="150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jc w:val="center"/>
        <w:ind w:right="9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200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91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300</w:t>
      </w:r>
      <w:r>
        <w:rPr>
          <w:rFonts w:ascii="Helvetica" w:cs="Helvetica" w:eastAsia="Helvetica" w:hAnsi="Helvetica"/>
          <w:sz w:val="10"/>
          <w:szCs w:val="10"/>
          <w:color w:val="auto"/>
        </w:rPr>
        <w:t>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92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400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jc w:val="center"/>
        <w:ind w:right="93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color w:val="auto"/>
        </w:rPr>
        <w:t>500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700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800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4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900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1000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40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color w:val="auto"/>
        </w:rPr>
        <w:t>1100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ind w:left="280" w:hanging="280"/>
        <w:spacing w:after="0" w:line="316" w:lineRule="exact"/>
        <w:tabs>
          <w:tab w:leader="none" w:pos="280" w:val="left"/>
        </w:tabs>
        <w:numPr>
          <w:ilvl w:val="0"/>
          <w:numId w:val="5"/>
        </w:numPr>
        <w:rPr>
          <w:rFonts w:ascii="宋体" w:cs="宋体" w:eastAsia="宋体" w:hAnsi="宋体"/>
          <w:sz w:val="26"/>
          <w:szCs w:val="26"/>
          <w:color w:val="auto"/>
        </w:rPr>
      </w:pPr>
      <w:r>
        <w:rPr>
          <w:rFonts w:ascii="Helvetica" w:cs="Helvetica" w:eastAsia="Helvetica" w:hAnsi="Helvetica"/>
          <w:sz w:val="26"/>
          <w:szCs w:val="26"/>
          <w:color w:val="auto"/>
        </w:rPr>
        <w:t>25</w:t>
      </w:r>
      <w:r>
        <w:rPr>
          <w:rFonts w:ascii="宋体" w:cs="宋体" w:eastAsia="宋体" w:hAnsi="宋体"/>
          <w:sz w:val="26"/>
          <w:szCs w:val="26"/>
          <w:color w:val="auto"/>
        </w:rPr>
        <w:t>×</w:t>
      </w:r>
      <w:r>
        <w:rPr>
          <w:rFonts w:ascii="Helvetica" w:cs="Helvetica" w:eastAsia="Helvetica" w:hAnsi="Helvetica"/>
          <w:sz w:val="26"/>
          <w:szCs w:val="26"/>
          <w:color w:val="auto"/>
        </w:rPr>
        <w:t xml:space="preserve"> 24 </w:t>
      </w:r>
      <w:r>
        <w:rPr>
          <w:rFonts w:ascii="宋体" w:cs="宋体" w:eastAsia="宋体" w:hAnsi="宋体"/>
          <w:sz w:val="26"/>
          <w:szCs w:val="26"/>
          <w:color w:val="auto"/>
        </w:rPr>
        <w:t>×</w:t>
      </w:r>
      <w:r>
        <w:rPr>
          <w:rFonts w:ascii="Helvetica" w:cs="Helvetica" w:eastAsia="Helvetica" w:hAnsi="Helvetica"/>
          <w:sz w:val="26"/>
          <w:szCs w:val="26"/>
          <w:color w:val="auto"/>
        </w:rPr>
        <w:t>2</w:t>
      </w:r>
      <w:r>
        <w:rPr>
          <w:rFonts w:ascii="宋体" w:cs="宋体" w:eastAsia="宋体" w:hAnsi="宋体"/>
          <w:sz w:val="26"/>
          <w:szCs w:val="26"/>
          <w:color w:val="auto"/>
        </w:rPr>
        <w:t>＝</w:t>
      </w:r>
      <w:r>
        <w:rPr>
          <w:rFonts w:ascii="Helvetica" w:cs="Helvetica" w:eastAsia="Helvetica" w:hAnsi="Helvetica"/>
          <w:sz w:val="26"/>
          <w:szCs w:val="26"/>
          <w:color w:val="auto"/>
        </w:rPr>
        <w:t xml:space="preserve">1200 </w:t>
      </w:r>
      <w:r>
        <w:rPr>
          <w:rFonts w:ascii="宋体" w:cs="宋体" w:eastAsia="宋体" w:hAnsi="宋体"/>
          <w:sz w:val="26"/>
          <w:szCs w:val="26"/>
          <w:color w:val="auto"/>
        </w:rPr>
        <w:t>）</w:t>
      </w:r>
    </w:p>
    <w:sectPr>
      <w:pgSz w:w="31680" w:h="23700" w:orient="landscape"/>
      <w:cols w:equalWidth="0" w:num="3">
        <w:col w:w="15200" w:space="720"/>
        <w:col w:w="9600" w:space="720"/>
        <w:col w:w="4480"/>
      </w:cols>
      <w:pgMar w:left="1420" w:top="298" w:right="140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2"/>
    <w:family w:val="swiss"/>
    <w:pitch w:val="variable"/>
    <w:sig w:usb0="FFFFFFFF" w:usb1="E9FFFFFF" w:usb2="0000003F" w:usb3="00000000" w:csb0="603F01FF" w:csb1="FFFF0000"/>
  </w:font>
  <w:font w:name="Helvetica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6DF1"/>
    <w:multiLevelType w:val="hybridMultilevel"/>
    <w:lvl w:ilvl="0">
      <w:lvlJc w:val="left"/>
      <w:lvlText w:val="："/>
      <w:numFmt w:val="bullet"/>
      <w:start w:val="1"/>
    </w:lvl>
  </w:abstractNum>
  <w:abstractNum w:abstractNumId="1">
    <w:nsid w:val="5AF1"/>
    <w:multiLevelType w:val="hybridMultilevel"/>
    <w:lvl w:ilvl="0">
      <w:lvlJc w:val="left"/>
      <w:lvlText w:val="级"/>
      <w:numFmt w:val="bullet"/>
      <w:start w:val="1"/>
    </w:lvl>
  </w:abstractNum>
  <w:abstractNum w:abstractNumId="2">
    <w:nsid w:val="41BB"/>
    <w:multiLevelType w:val="hybridMultilevel"/>
    <w:lvl w:ilvl="0">
      <w:lvlJc w:val="left"/>
      <w:lvlText w:val="："/>
      <w:numFmt w:val="bullet"/>
      <w:start w:val="1"/>
    </w:lvl>
  </w:abstractNum>
  <w:abstractNum w:abstractNumId="3">
    <w:nsid w:val="26E9"/>
    <w:multiLevelType w:val="hybridMultilevel"/>
    <w:lvl w:ilvl="0">
      <w:lvlJc w:val="left"/>
      <w:lvlText w:val="证"/>
      <w:numFmt w:val="bullet"/>
      <w:start w:val="1"/>
    </w:lvl>
  </w:abstractNum>
  <w:abstractNum w:abstractNumId="4">
    <w:nsid w:val="1EB"/>
    <w:multiLevelType w:val="hybridMultilevel"/>
    <w:lvl w:ilvl="0">
      <w:lvlJc w:val="left"/>
      <w:lvlText w:val="（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2020-08-04T23:14:14Z</dcterms:created>
  <dcterms:modified xsi:type="dcterms:W3CDTF">2020-08-04T23:14:14Z</dcterms:modified>
</cp:coreProperties>
</file>